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5238" w14:textId="2029D8DE" w:rsidR="004609C2" w:rsidRPr="004609C2" w:rsidRDefault="004609C2" w:rsidP="004609C2">
      <w:pPr>
        <w:jc w:val="center"/>
        <w:rPr>
          <w:b/>
          <w:bCs/>
        </w:rPr>
      </w:pPr>
      <w:r w:rsidRPr="004609C2">
        <w:rPr>
          <w:b/>
          <w:bCs/>
        </w:rPr>
        <w:t>Mulch Map March 16</w:t>
      </w:r>
      <w:proofErr w:type="gramStart"/>
      <w:r w:rsidRPr="004609C2">
        <w:rPr>
          <w:b/>
          <w:bCs/>
        </w:rPr>
        <w:t xml:space="preserve"> 2026</w:t>
      </w:r>
      <w:proofErr w:type="gramEnd"/>
    </w:p>
    <w:p w14:paraId="0317ACEF" w14:textId="7CD5B54D" w:rsidR="00273296" w:rsidRDefault="004609C2">
      <w:r>
        <w:rPr>
          <w:noProof/>
        </w:rPr>
        <w:drawing>
          <wp:inline distT="0" distB="0" distL="0" distR="0" wp14:anchorId="77D68510" wp14:editId="55B7877D">
            <wp:extent cx="5561463" cy="6694832"/>
            <wp:effectExtent l="0" t="0" r="1270" b="0"/>
            <wp:docPr id="1243104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035" cy="671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3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C2"/>
    <w:rsid w:val="00273296"/>
    <w:rsid w:val="003B6A5F"/>
    <w:rsid w:val="004609C2"/>
    <w:rsid w:val="007445E6"/>
    <w:rsid w:val="009B2202"/>
    <w:rsid w:val="00A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F0DE"/>
  <w15:chartTrackingRefBased/>
  <w15:docId w15:val="{595965EC-4732-4470-B038-3D669C7F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E6"/>
  </w:style>
  <w:style w:type="paragraph" w:styleId="Heading1">
    <w:name w:val="heading 1"/>
    <w:basedOn w:val="Normal"/>
    <w:next w:val="Normal"/>
    <w:link w:val="Heading1Char"/>
    <w:uiPriority w:val="9"/>
    <w:qFormat/>
    <w:rsid w:val="0074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445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E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44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imes Roman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Wisdom</dc:creator>
  <cp:keywords/>
  <dc:description/>
  <cp:lastModifiedBy>Paul Wisdom</cp:lastModifiedBy>
  <cp:revision>1</cp:revision>
  <dcterms:created xsi:type="dcterms:W3CDTF">2026-03-17T17:12:00Z</dcterms:created>
  <dcterms:modified xsi:type="dcterms:W3CDTF">2026-03-17T17:13:00Z</dcterms:modified>
</cp:coreProperties>
</file>